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65D" w:rsidRPr="00973E65" w:rsidRDefault="00973E65" w:rsidP="00973E6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3E65">
        <w:rPr>
          <w:rFonts w:ascii="Times New Roman" w:hAnsi="Times New Roman" w:cs="Times New Roman"/>
          <w:b/>
          <w:sz w:val="28"/>
          <w:szCs w:val="28"/>
          <w:lang w:val="tt-RU"/>
        </w:rPr>
        <w:t>Әти-әниләр һәм балалар иг</w:t>
      </w:r>
      <w:r w:rsidRPr="00973E65">
        <w:rPr>
          <w:rFonts w:ascii="Times New Roman" w:hAnsi="Times New Roman" w:cs="Times New Roman"/>
          <w:b/>
          <w:sz w:val="28"/>
          <w:szCs w:val="28"/>
        </w:rPr>
        <w:t>ъ</w:t>
      </w:r>
      <w:r w:rsidRPr="00973E65">
        <w:rPr>
          <w:rFonts w:ascii="Times New Roman" w:hAnsi="Times New Roman" w:cs="Times New Roman"/>
          <w:b/>
          <w:sz w:val="28"/>
          <w:szCs w:val="28"/>
          <w:lang w:val="tt-RU"/>
        </w:rPr>
        <w:t>тибарына!</w:t>
      </w: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Илдәге  санитар-эпидемеологик вәзгыят</w:t>
      </w:r>
      <w:r w:rsidRPr="00973E65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кә бәйле рәвештә,   укучылар белән читтән торып уку оештырылырга мөмкин.</w:t>
      </w: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Укучылар һәм әти-әниләр әлеге белем бирү чыганакларыннан файдалана ала:</w:t>
      </w:r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864221">
        <w:rPr>
          <w:rFonts w:ascii="Times New Roman" w:hAnsi="Times New Roman" w:cs="Times New Roman"/>
          <w:sz w:val="24"/>
          <w:szCs w:val="24"/>
        </w:rPr>
        <w:t>1</w:t>
      </w:r>
      <w:r w:rsidRPr="00CB0DB1">
        <w:rPr>
          <w:rFonts w:ascii="Times New Roman" w:hAnsi="Times New Roman" w:cs="Times New Roman"/>
          <w:sz w:val="24"/>
          <w:szCs w:val="24"/>
        </w:rPr>
        <w:t>. Система электронного образования «</w:t>
      </w:r>
      <w:proofErr w:type="spellStart"/>
      <w:r w:rsidRPr="00CB0DB1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CB0DB1">
        <w:rPr>
          <w:rFonts w:ascii="Times New Roman" w:hAnsi="Times New Roman" w:cs="Times New Roman"/>
          <w:sz w:val="24"/>
          <w:szCs w:val="24"/>
        </w:rPr>
        <w:t xml:space="preserve">» </w:t>
      </w:r>
      <w:hyperlink r:id="rId5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://universarium.org/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2. «Российская электронная школа» </w:t>
      </w:r>
      <w:hyperlink r:id="rId6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resh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3. «Мобильное Электронное Образование» </w:t>
      </w:r>
      <w:hyperlink r:id="rId7" w:history="1"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https://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mob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4. Открытая школа 2035 </w:t>
      </w:r>
      <w:hyperlink r:id="rId8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://2035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>5. Интерактивная образовательная онлайн – платформа «</w:t>
      </w:r>
      <w:proofErr w:type="spellStart"/>
      <w:r w:rsidRPr="00CB0DB1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CB0DB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CB0DB1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CB0DB1">
        <w:rPr>
          <w:rFonts w:ascii="Times New Roman" w:hAnsi="Times New Roman" w:cs="Times New Roman"/>
          <w:sz w:val="24"/>
          <w:szCs w:val="24"/>
        </w:rPr>
        <w:t xml:space="preserve">» </w:t>
      </w:r>
      <w:hyperlink r:id="rId9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uchi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>6. Цифровой образовательный ресурс для школ «</w:t>
      </w:r>
      <w:proofErr w:type="spellStart"/>
      <w:r w:rsidRPr="00CB0DB1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CB0DB1">
        <w:rPr>
          <w:rFonts w:ascii="Times New Roman" w:hAnsi="Times New Roman" w:cs="Times New Roman"/>
          <w:sz w:val="24"/>
          <w:szCs w:val="24"/>
        </w:rPr>
        <w:t xml:space="preserve">» </w:t>
      </w:r>
      <w:hyperlink r:id="rId10" w:history="1"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https://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yaklass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7. Площадка образовательного центра «Сириус» </w:t>
      </w:r>
      <w:hyperlink r:id="rId11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sirius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onlaine</w:t>
        </w:r>
        <w:proofErr w:type="spellEnd"/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8. Образовательная платформа «Лицей» Ростелеком </w:t>
      </w:r>
      <w:hyperlink r:id="rId12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lc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rt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sz w:val="24"/>
          <w:szCs w:val="24"/>
        </w:rPr>
        <w:t xml:space="preserve">9. Татарская школа: Мультимедийные приложения </w:t>
      </w:r>
      <w:hyperlink r:id="rId13" w:history="1"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tatarshool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B0D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CB0DB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media</w:t>
        </w:r>
      </w:hyperlink>
    </w:p>
    <w:p w:rsidR="00CB0DB1" w:rsidRPr="00CB0DB1" w:rsidRDefault="00CB0DB1" w:rsidP="00CB0DB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B0DB1">
        <w:rPr>
          <w:rFonts w:ascii="Times New Roman" w:hAnsi="Times New Roman" w:cs="Times New Roman"/>
          <w:color w:val="000000"/>
          <w:sz w:val="24"/>
          <w:szCs w:val="24"/>
        </w:rPr>
        <w:t>10. Решу ОГЭ, Просвещение (</w:t>
      </w:r>
      <w:hyperlink r:id="rId14" w:history="1">
        <w:r w:rsidRPr="00CB0DB1">
          <w:rPr>
            <w:rStyle w:val="a3"/>
            <w:rFonts w:ascii="Times New Roman" w:hAnsi="Times New Roman" w:cs="Times New Roman"/>
            <w:b/>
            <w:bCs/>
            <w:color w:val="000080"/>
            <w:sz w:val="24"/>
            <w:szCs w:val="24"/>
          </w:rPr>
          <w:t>https://digital.prosv.ru</w:t>
        </w:r>
      </w:hyperlink>
      <w:r w:rsidRPr="00CB0DB1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B0DB1" w:rsidRPr="00CB0DB1" w:rsidRDefault="00CB0DB1" w:rsidP="00CB0DB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B0DB1">
        <w:rPr>
          <w:rFonts w:ascii="Times New Roman" w:hAnsi="Times New Roman" w:cs="Times New Roman"/>
          <w:color w:val="000000"/>
          <w:sz w:val="24"/>
          <w:szCs w:val="24"/>
        </w:rPr>
        <w:t>11. Портал «Цифровое образование» (</w:t>
      </w:r>
      <w:hyperlink r:id="rId15" w:history="1">
        <w:r w:rsidRPr="00CB0DB1">
          <w:rPr>
            <w:rStyle w:val="a3"/>
            <w:rFonts w:ascii="Times New Roman" w:hAnsi="Times New Roman" w:cs="Times New Roman"/>
            <w:b/>
            <w:bCs/>
            <w:color w:val="000080"/>
            <w:sz w:val="24"/>
            <w:szCs w:val="24"/>
          </w:rPr>
          <w:t>http://digital-edu.ru/</w:t>
        </w:r>
      </w:hyperlink>
      <w:r w:rsidRPr="00CB0DB1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B0DB1" w:rsidRPr="00CB0DB1" w:rsidRDefault="00CB0DB1" w:rsidP="00CB0DB1">
      <w:pPr>
        <w:rPr>
          <w:rFonts w:ascii="Times New Roman" w:eastAsia="Times New Roman" w:hAnsi="Times New Roman" w:cs="Times New Roman"/>
          <w:color w:val="494949"/>
          <w:sz w:val="24"/>
          <w:szCs w:val="24"/>
          <w:shd w:val="clear" w:color="auto" w:fill="F0F0F0"/>
          <w:lang w:eastAsia="ru-RU"/>
        </w:rPr>
      </w:pPr>
      <w:r w:rsidRPr="00CB0DB1">
        <w:rPr>
          <w:rFonts w:ascii="Times New Roman" w:hAnsi="Times New Roman" w:cs="Times New Roman"/>
          <w:color w:val="000000"/>
          <w:sz w:val="24"/>
          <w:szCs w:val="24"/>
        </w:rPr>
        <w:t>12. ФИПИ (открытый банк заданий)</w:t>
      </w:r>
      <w:r w:rsidRPr="00CB0DB1">
        <w:rPr>
          <w:rFonts w:ascii="Times New Roman" w:eastAsia="Times New Roman" w:hAnsi="Times New Roman" w:cs="Times New Roman"/>
          <w:color w:val="494949"/>
          <w:sz w:val="24"/>
          <w:szCs w:val="24"/>
          <w:shd w:val="clear" w:color="auto" w:fill="F0F0F0"/>
          <w:lang w:eastAsia="ru-RU"/>
        </w:rPr>
        <w:t xml:space="preserve"> os.fipi.ru/</w:t>
      </w:r>
      <w:proofErr w:type="spellStart"/>
      <w:r w:rsidRPr="00CB0DB1">
        <w:rPr>
          <w:rFonts w:ascii="Times New Roman" w:eastAsia="Times New Roman" w:hAnsi="Times New Roman" w:cs="Times New Roman"/>
          <w:color w:val="494949"/>
          <w:sz w:val="24"/>
          <w:szCs w:val="24"/>
          <w:shd w:val="clear" w:color="auto" w:fill="F0F0F0"/>
          <w:lang w:eastAsia="ru-RU"/>
        </w:rPr>
        <w:t>home</w:t>
      </w:r>
      <w:proofErr w:type="spellEnd"/>
      <w:r w:rsidRPr="00CB0DB1">
        <w:rPr>
          <w:rFonts w:ascii="Times New Roman" w:eastAsia="Times New Roman" w:hAnsi="Times New Roman" w:cs="Times New Roman"/>
          <w:color w:val="494949"/>
          <w:sz w:val="24"/>
          <w:szCs w:val="24"/>
          <w:shd w:val="clear" w:color="auto" w:fill="F0F0F0"/>
          <w:lang w:eastAsia="ru-RU"/>
        </w:rPr>
        <w:t>/1</w:t>
      </w:r>
    </w:p>
    <w:p w:rsidR="00CB0DB1" w:rsidRPr="00CB0DB1" w:rsidRDefault="00CB0DB1" w:rsidP="00CB0DB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B0DB1">
        <w:rPr>
          <w:rFonts w:ascii="Times New Roman" w:hAnsi="Times New Roman" w:cs="Times New Roman"/>
          <w:color w:val="000000"/>
          <w:sz w:val="24"/>
          <w:szCs w:val="24"/>
        </w:rPr>
        <w:t xml:space="preserve">13. </w:t>
      </w:r>
      <w:proofErr w:type="spellStart"/>
      <w:r w:rsidRPr="00CB0DB1">
        <w:rPr>
          <w:rFonts w:ascii="Times New Roman" w:hAnsi="Times New Roman" w:cs="Times New Roman"/>
          <w:color w:val="000000"/>
          <w:sz w:val="24"/>
          <w:szCs w:val="24"/>
        </w:rPr>
        <w:t>Яндекс</w:t>
      </w:r>
      <w:proofErr w:type="gramStart"/>
      <w:r w:rsidRPr="00CB0DB1">
        <w:rPr>
          <w:rFonts w:ascii="Times New Roman" w:hAnsi="Times New Roman" w:cs="Times New Roman"/>
          <w:color w:val="000000"/>
          <w:sz w:val="24"/>
          <w:szCs w:val="24"/>
        </w:rPr>
        <w:t>.у</w:t>
      </w:r>
      <w:proofErr w:type="gramEnd"/>
      <w:r w:rsidRPr="00CB0DB1">
        <w:rPr>
          <w:rFonts w:ascii="Times New Roman" w:hAnsi="Times New Roman" w:cs="Times New Roman"/>
          <w:color w:val="000000"/>
          <w:sz w:val="24"/>
          <w:szCs w:val="24"/>
        </w:rPr>
        <w:t>чебник</w:t>
      </w:r>
      <w:proofErr w:type="spellEnd"/>
      <w:r w:rsidRPr="00CB0DB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hyperlink r:id="rId16" w:history="1">
        <w:r w:rsidRPr="00CB0DB1">
          <w:rPr>
            <w:rStyle w:val="a3"/>
            <w:rFonts w:ascii="Times New Roman" w:hAnsi="Times New Roman" w:cs="Times New Roman"/>
            <w:b/>
            <w:bCs/>
            <w:color w:val="000080"/>
            <w:sz w:val="24"/>
            <w:szCs w:val="24"/>
          </w:rPr>
          <w:t>https://education.yandex.ru/</w:t>
        </w:r>
      </w:hyperlink>
      <w:r w:rsidRPr="00CB0DB1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B0DB1" w:rsidRPr="00CB0D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CB0DB1">
        <w:rPr>
          <w:rFonts w:ascii="Times New Roman" w:hAnsi="Times New Roman" w:cs="Times New Roman"/>
          <w:color w:val="000000"/>
          <w:sz w:val="24"/>
          <w:szCs w:val="24"/>
        </w:rPr>
        <w:t xml:space="preserve">14. </w:t>
      </w:r>
      <w:proofErr w:type="spellStart"/>
      <w:r w:rsidRPr="00CB0DB1">
        <w:rPr>
          <w:rFonts w:ascii="Times New Roman" w:hAnsi="Times New Roman" w:cs="Times New Roman"/>
          <w:color w:val="000000"/>
          <w:sz w:val="24"/>
          <w:szCs w:val="24"/>
        </w:rPr>
        <w:t>Статград</w:t>
      </w:r>
      <w:proofErr w:type="spellEnd"/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Киңәшү  һәм ярдәм алу өчен укытучыларның шәхс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и почталары һәм телефоннарыннан файдаланырга мөмкин, алар сыйныф җитәкчеләре аша һәр гаиләгә җиткереләчәк.</w:t>
      </w:r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B0DB1" w:rsidRDefault="00CB0DB1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73E65" w:rsidRPr="00973E65" w:rsidRDefault="00973E65" w:rsidP="00973E6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73E6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Вниманию родителей и учеников!</w:t>
      </w: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В связи с санитарно-эпидемеологической обстановкой в стране возможна организация обучения в дистанционном, нидивидуальном и интегрированном  порядке.</w:t>
      </w:r>
    </w:p>
    <w:p w:rsidR="00CB0DB1" w:rsidRDefault="00973E65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Родители и ученики могут воспользоваться следующими образовательными ресурсами:</w:t>
      </w:r>
      <w:r w:rsidR="00CB0DB1" w:rsidRPr="00CB0DB1">
        <w:rPr>
          <w:rFonts w:ascii="Times New Roman" w:hAnsi="Times New Roman" w:cs="Times New Roman"/>
          <w:sz w:val="24"/>
          <w:szCs w:val="24"/>
        </w:rPr>
        <w:t xml:space="preserve"> </w:t>
      </w:r>
      <w:r w:rsidR="00CB0DB1" w:rsidRPr="00864221">
        <w:rPr>
          <w:rFonts w:ascii="Times New Roman" w:hAnsi="Times New Roman" w:cs="Times New Roman"/>
          <w:sz w:val="24"/>
          <w:szCs w:val="24"/>
        </w:rPr>
        <w:t>1. Система электронного образования «</w:t>
      </w:r>
      <w:proofErr w:type="spellStart"/>
      <w:r w:rsidR="00CB0DB1" w:rsidRPr="00864221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="00CB0DB1" w:rsidRPr="00864221">
        <w:rPr>
          <w:rFonts w:ascii="Times New Roman" w:hAnsi="Times New Roman" w:cs="Times New Roman"/>
          <w:sz w:val="24"/>
          <w:szCs w:val="24"/>
        </w:rPr>
        <w:t>»</w:t>
      </w:r>
      <w:r w:rsidR="00CB0DB1">
        <w:rPr>
          <w:rFonts w:ascii="Times New Roman" w:hAnsi="Times New Roman" w:cs="Times New Roman"/>
          <w:sz w:val="24"/>
          <w:szCs w:val="24"/>
        </w:rPr>
        <w:t xml:space="preserve"> </w:t>
      </w:r>
      <w:hyperlink r:id="rId17" w:history="1">
        <w:r w:rsidR="00CB0DB1"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CB0DB1" w:rsidRPr="00DC4D28">
          <w:rPr>
            <w:rStyle w:val="a3"/>
            <w:rFonts w:ascii="Times New Roman" w:hAnsi="Times New Roman" w:cs="Times New Roman"/>
            <w:sz w:val="24"/>
            <w:szCs w:val="24"/>
          </w:rPr>
          <w:t>://universarium.org/</w:t>
        </w:r>
      </w:hyperlink>
    </w:p>
    <w:p w:rsidR="00CB0DB1" w:rsidRPr="00864221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«Российская электронная школа» </w:t>
      </w:r>
      <w:hyperlink r:id="rId18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86422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resh</w:t>
        </w:r>
        <w:proofErr w:type="spellEnd"/>
        <w:r w:rsidRPr="0086422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86422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86422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«Мобильное Электронное Образование» </w:t>
      </w:r>
      <w:hyperlink r:id="rId19" w:history="1"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https://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mob</w:t>
        </w:r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Открытая школа 2035</w:t>
      </w:r>
      <w:r w:rsidRPr="00A3357C"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://2035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Интерактивная образовательная онлайн – платформа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A3357C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uchi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Цифровой образовательный ресурс для школ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A3357C">
        <w:rPr>
          <w:rFonts w:ascii="Times New Roman" w:hAnsi="Times New Roman" w:cs="Times New Roman"/>
          <w:sz w:val="24"/>
          <w:szCs w:val="24"/>
        </w:rPr>
        <w:t xml:space="preserve"> </w:t>
      </w:r>
      <w:hyperlink r:id="rId22" w:history="1"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https://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yaklass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Площадка образовательного центра «Сириус»</w:t>
      </w:r>
      <w:r w:rsidRPr="00A3357C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sirius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onlaine</w:t>
        </w:r>
        <w:proofErr w:type="spellEnd"/>
      </w:hyperlink>
    </w:p>
    <w:p w:rsidR="00CB0DB1" w:rsidRPr="00A3357C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Образовательная платформа «Лицей» Ростелеком</w:t>
      </w:r>
      <w:r w:rsidRPr="00A3357C"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lc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rt</w:t>
        </w:r>
        <w:proofErr w:type="spellEnd"/>
        <w:r w:rsidRPr="00A3357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CB0DB1" w:rsidRPr="006B69B1" w:rsidRDefault="00CB0DB1" w:rsidP="00CB0DB1">
      <w:pPr>
        <w:rPr>
          <w:rFonts w:ascii="Times New Roman" w:hAnsi="Times New Roman" w:cs="Times New Roman"/>
          <w:sz w:val="24"/>
          <w:szCs w:val="24"/>
        </w:rPr>
      </w:pPr>
      <w:r w:rsidRPr="006B69B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Татарская школа: Мультимедийные приложения </w:t>
      </w:r>
      <w:hyperlink r:id="rId25" w:history="1"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tatarshool</w:t>
        </w:r>
        <w:proofErr w:type="spellEnd"/>
        <w:r w:rsidRPr="006B69B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6B69B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DC4D2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media</w:t>
        </w:r>
      </w:hyperlink>
    </w:p>
    <w:p w:rsidR="00CB0DB1" w:rsidRPr="000306E7" w:rsidRDefault="00CB0DB1" w:rsidP="00CB0DB1">
      <w:pPr>
        <w:rPr>
          <w:rFonts w:ascii="Times New Roman" w:hAnsi="Times New Roman" w:cs="Times New Roman"/>
          <w:color w:val="000000"/>
        </w:rPr>
      </w:pPr>
      <w:r w:rsidRPr="006B69B1">
        <w:rPr>
          <w:rFonts w:ascii="Times New Roman" w:hAnsi="Times New Roman" w:cs="Times New Roman"/>
          <w:color w:val="000000"/>
        </w:rPr>
        <w:t>10</w:t>
      </w:r>
      <w:r>
        <w:rPr>
          <w:rFonts w:ascii="Times New Roman" w:hAnsi="Times New Roman" w:cs="Times New Roman"/>
          <w:color w:val="000000"/>
        </w:rPr>
        <w:t xml:space="preserve">. </w:t>
      </w:r>
      <w:r w:rsidRPr="000306E7">
        <w:rPr>
          <w:rFonts w:ascii="Times New Roman" w:hAnsi="Times New Roman" w:cs="Times New Roman"/>
          <w:color w:val="000000"/>
        </w:rPr>
        <w:t>Решу ОГЭ, Просвещение (</w:t>
      </w:r>
      <w:hyperlink r:id="rId26" w:history="1">
        <w:r w:rsidRPr="000306E7">
          <w:rPr>
            <w:rStyle w:val="a3"/>
            <w:rFonts w:ascii="Times New Roman" w:hAnsi="Times New Roman" w:cs="Times New Roman"/>
            <w:b/>
            <w:bCs/>
            <w:color w:val="000080"/>
          </w:rPr>
          <w:t>https://digital.prosv.ru</w:t>
        </w:r>
      </w:hyperlink>
      <w:r w:rsidRPr="000306E7">
        <w:rPr>
          <w:rFonts w:ascii="Times New Roman" w:hAnsi="Times New Roman" w:cs="Times New Roman"/>
          <w:color w:val="000000"/>
        </w:rPr>
        <w:t>)</w:t>
      </w:r>
    </w:p>
    <w:p w:rsidR="00CB0DB1" w:rsidRPr="000306E7" w:rsidRDefault="00CB0DB1" w:rsidP="00CB0DB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 w:rsidRPr="000306E7">
        <w:rPr>
          <w:rFonts w:ascii="Times New Roman" w:hAnsi="Times New Roman" w:cs="Times New Roman"/>
          <w:color w:val="000000"/>
        </w:rPr>
        <w:t>Портал «Цифровое образование» (</w:t>
      </w:r>
      <w:hyperlink r:id="rId27" w:history="1">
        <w:r w:rsidRPr="000306E7">
          <w:rPr>
            <w:rStyle w:val="a3"/>
            <w:rFonts w:ascii="Times New Roman" w:hAnsi="Times New Roman" w:cs="Times New Roman"/>
            <w:b/>
            <w:bCs/>
            <w:color w:val="000080"/>
          </w:rPr>
          <w:t>http://digital-edu.ru/</w:t>
        </w:r>
      </w:hyperlink>
      <w:r w:rsidRPr="000306E7">
        <w:rPr>
          <w:rFonts w:ascii="Times New Roman" w:hAnsi="Times New Roman" w:cs="Times New Roman"/>
          <w:color w:val="000000"/>
        </w:rPr>
        <w:t>)</w:t>
      </w:r>
    </w:p>
    <w:p w:rsidR="00CB0DB1" w:rsidRPr="00CF20AF" w:rsidRDefault="00CB0DB1" w:rsidP="00CB0DB1">
      <w:pPr>
        <w:rPr>
          <w:rFonts w:ascii="Times New Roman" w:eastAsia="Times New Roman" w:hAnsi="Times New Roman" w:cs="Times New Roman"/>
          <w:color w:val="494949"/>
          <w:shd w:val="clear" w:color="auto" w:fill="F0F0F0"/>
          <w:lang w:eastAsia="ru-RU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 w:rsidRPr="000306E7">
        <w:rPr>
          <w:rFonts w:ascii="Times New Roman" w:hAnsi="Times New Roman" w:cs="Times New Roman"/>
          <w:color w:val="000000"/>
        </w:rPr>
        <w:t>ФИПИ (открытый банк заданий)</w:t>
      </w:r>
      <w:r w:rsidRPr="000306E7">
        <w:rPr>
          <w:rFonts w:ascii="Times New Roman" w:eastAsia="Times New Roman" w:hAnsi="Times New Roman" w:cs="Times New Roman"/>
          <w:color w:val="494949"/>
          <w:shd w:val="clear" w:color="auto" w:fill="F0F0F0"/>
          <w:lang w:eastAsia="ru-RU"/>
        </w:rPr>
        <w:t xml:space="preserve"> os.fipi.ru/</w:t>
      </w:r>
      <w:proofErr w:type="spellStart"/>
      <w:r w:rsidRPr="000306E7">
        <w:rPr>
          <w:rFonts w:ascii="Times New Roman" w:eastAsia="Times New Roman" w:hAnsi="Times New Roman" w:cs="Times New Roman"/>
          <w:color w:val="494949"/>
          <w:shd w:val="clear" w:color="auto" w:fill="F0F0F0"/>
          <w:lang w:eastAsia="ru-RU"/>
        </w:rPr>
        <w:t>home</w:t>
      </w:r>
      <w:proofErr w:type="spellEnd"/>
      <w:r w:rsidRPr="000306E7">
        <w:rPr>
          <w:rFonts w:ascii="Times New Roman" w:eastAsia="Times New Roman" w:hAnsi="Times New Roman" w:cs="Times New Roman"/>
          <w:color w:val="494949"/>
          <w:shd w:val="clear" w:color="auto" w:fill="F0F0F0"/>
          <w:lang w:eastAsia="ru-RU"/>
        </w:rPr>
        <w:t>/1</w:t>
      </w:r>
    </w:p>
    <w:p w:rsidR="00CB0DB1" w:rsidRPr="000306E7" w:rsidRDefault="00CB0DB1" w:rsidP="00CB0DB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proofErr w:type="spellStart"/>
      <w:r w:rsidRPr="000306E7">
        <w:rPr>
          <w:rFonts w:ascii="Times New Roman" w:hAnsi="Times New Roman" w:cs="Times New Roman"/>
          <w:color w:val="000000"/>
        </w:rPr>
        <w:t>Яндекс</w:t>
      </w:r>
      <w:proofErr w:type="gramStart"/>
      <w:r w:rsidRPr="000306E7">
        <w:rPr>
          <w:rFonts w:ascii="Times New Roman" w:hAnsi="Times New Roman" w:cs="Times New Roman"/>
          <w:color w:val="000000"/>
        </w:rPr>
        <w:t>.у</w:t>
      </w:r>
      <w:proofErr w:type="gramEnd"/>
      <w:r w:rsidRPr="000306E7">
        <w:rPr>
          <w:rFonts w:ascii="Times New Roman" w:hAnsi="Times New Roman" w:cs="Times New Roman"/>
          <w:color w:val="000000"/>
        </w:rPr>
        <w:t>чебник</w:t>
      </w:r>
      <w:proofErr w:type="spellEnd"/>
      <w:r w:rsidRPr="000306E7">
        <w:rPr>
          <w:rFonts w:ascii="Times New Roman" w:hAnsi="Times New Roman" w:cs="Times New Roman"/>
          <w:color w:val="000000"/>
        </w:rPr>
        <w:t xml:space="preserve"> (</w:t>
      </w:r>
      <w:hyperlink r:id="rId28" w:history="1">
        <w:r w:rsidRPr="000306E7">
          <w:rPr>
            <w:rStyle w:val="a3"/>
            <w:rFonts w:ascii="Times New Roman" w:hAnsi="Times New Roman" w:cs="Times New Roman"/>
            <w:b/>
            <w:bCs/>
            <w:color w:val="000080"/>
          </w:rPr>
          <w:t>https://education.yandex.ru/</w:t>
        </w:r>
      </w:hyperlink>
      <w:r w:rsidRPr="000306E7">
        <w:rPr>
          <w:rFonts w:ascii="Times New Roman" w:hAnsi="Times New Roman" w:cs="Times New Roman"/>
          <w:color w:val="000000"/>
        </w:rPr>
        <w:t>)</w:t>
      </w:r>
    </w:p>
    <w:p w:rsidR="00CB0DB1" w:rsidRPr="006B69B1" w:rsidRDefault="00CB0DB1" w:rsidP="00CB0D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proofErr w:type="spellStart"/>
      <w:r>
        <w:rPr>
          <w:rFonts w:ascii="Times New Roman" w:hAnsi="Times New Roman" w:cs="Times New Roman"/>
          <w:color w:val="000000"/>
        </w:rPr>
        <w:t>С</w:t>
      </w:r>
      <w:r w:rsidRPr="000306E7">
        <w:rPr>
          <w:rFonts w:ascii="Times New Roman" w:hAnsi="Times New Roman" w:cs="Times New Roman"/>
          <w:color w:val="000000"/>
        </w:rPr>
        <w:t>татград</w:t>
      </w:r>
      <w:proofErr w:type="spellEnd"/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Для консультации  и помощи можно воспользоваться личными почтами и телефонами  педагогов, группами в ВАТСАП ,  их можно узнать у классных руководителей.</w:t>
      </w:r>
    </w:p>
    <w:p w:rsidR="00F42ED7" w:rsidRDefault="00F42ED7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Администрация МБОУ “Староузюмская ООШ”.</w:t>
      </w:r>
    </w:p>
    <w:p w:rsidR="00973E65" w:rsidRPr="00973E65" w:rsidRDefault="00973E65" w:rsidP="00973E65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73E65" w:rsidRPr="00973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9CD"/>
    <w:rsid w:val="0002165D"/>
    <w:rsid w:val="009679CD"/>
    <w:rsid w:val="00973E65"/>
    <w:rsid w:val="00CB0DB1"/>
    <w:rsid w:val="00F4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0D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0D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" TargetMode="External"/><Relationship Id="rId13" Type="http://schemas.openxmlformats.org/officeDocument/2006/relationships/hyperlink" Target="http://tatarshool.ru/media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digital.prosv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chi.ru/" TargetMode="External"/><Relationship Id="rId7" Type="http://schemas.openxmlformats.org/officeDocument/2006/relationships/hyperlink" Target="https://mob-edu.ru/" TargetMode="External"/><Relationship Id="rId12" Type="http://schemas.openxmlformats.org/officeDocument/2006/relationships/hyperlink" Target="http://lc.rt.ru" TargetMode="External"/><Relationship Id="rId17" Type="http://schemas.openxmlformats.org/officeDocument/2006/relationships/hyperlink" Target="https://universarium.org/" TargetMode="External"/><Relationship Id="rId25" Type="http://schemas.openxmlformats.org/officeDocument/2006/relationships/hyperlink" Target="http://tatarshool.ru/media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cation.yandex.ru/" TargetMode="External"/><Relationship Id="rId20" Type="http://schemas.openxmlformats.org/officeDocument/2006/relationships/hyperlink" Target="https://2035school.ru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://edu.sirius.onlaine" TargetMode="External"/><Relationship Id="rId24" Type="http://schemas.openxmlformats.org/officeDocument/2006/relationships/hyperlink" Target="http://lc.rt.ru" TargetMode="External"/><Relationship Id="rId5" Type="http://schemas.openxmlformats.org/officeDocument/2006/relationships/hyperlink" Target="https://universarium.org/" TargetMode="External"/><Relationship Id="rId15" Type="http://schemas.openxmlformats.org/officeDocument/2006/relationships/hyperlink" Target="http://digital-edu.ru/" TargetMode="External"/><Relationship Id="rId23" Type="http://schemas.openxmlformats.org/officeDocument/2006/relationships/hyperlink" Target="http://edu.sirius.onlaine" TargetMode="External"/><Relationship Id="rId28" Type="http://schemas.openxmlformats.org/officeDocument/2006/relationships/hyperlink" Target="https://education.yandex.ru/" TargetMode="External"/><Relationship Id="rId10" Type="http://schemas.openxmlformats.org/officeDocument/2006/relationships/hyperlink" Target="https://www.yaklass.ru/" TargetMode="External"/><Relationship Id="rId19" Type="http://schemas.openxmlformats.org/officeDocument/2006/relationships/hyperlink" Target="https://mob-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Relationship Id="rId14" Type="http://schemas.openxmlformats.org/officeDocument/2006/relationships/hyperlink" Target="https://digital.prosv.ru/" TargetMode="External"/><Relationship Id="rId22" Type="http://schemas.openxmlformats.org/officeDocument/2006/relationships/hyperlink" Target="https://www.yaklass.ru/" TargetMode="External"/><Relationship Id="rId27" Type="http://schemas.openxmlformats.org/officeDocument/2006/relationships/hyperlink" Target="http://digital-edu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2020-03-23T11:21:00Z</dcterms:created>
  <dcterms:modified xsi:type="dcterms:W3CDTF">2020-03-23T11:36:00Z</dcterms:modified>
</cp:coreProperties>
</file>